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FD" w:rsidRPr="0038260A" w:rsidRDefault="009C52D4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Podczas Liturgii Słowa czytania kończą się tym stwierdzeniem: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„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Oto 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łowo Boże” lub „Oto 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łowo Pańskie”. Co to znaczy? Że Bóg przemówił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>!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To nie słowa prezydenta ziemskiego mocarstwa, autorytetu nauko</w:t>
      </w:r>
      <w:bookmarkStart w:id="0" w:name="_GoBack"/>
      <w:bookmarkEnd w:id="0"/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we czy noblisty, ale samego Boga, który </w:t>
      </w:r>
      <w:r w:rsidR="00FF58FD" w:rsidRPr="00FF58F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"</w:t>
      </w:r>
      <w:r w:rsidR="00FF58FD" w:rsidRPr="00FF58F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pragnie</w:t>
      </w:r>
      <w:r w:rsidR="00FF58FD" w:rsidRPr="00FF58F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, by wszyscy </w:t>
      </w:r>
      <w:r w:rsidR="00FF58FD" w:rsidRPr="00FF58F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ludzie</w:t>
      </w:r>
      <w:r w:rsidR="00FF58FD" w:rsidRPr="00FF58F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 zostali </w:t>
      </w:r>
      <w:r w:rsidR="00FF58FD" w:rsidRPr="00FF58F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zbawieni</w:t>
      </w:r>
      <w:r w:rsidR="00FF58FD" w:rsidRPr="00FF58F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" (por. 1 Tm 2,4).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Jego Słowo objawia nam pragnienia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Jego SERCA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. Czy to słyszymy?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Czy 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łowo Boże robi jeszcze na nas wrażenie?</w:t>
      </w:r>
    </w:p>
    <w:p w:rsidR="00FF58FD" w:rsidRPr="0038260A" w:rsidRDefault="00FF58FD" w:rsidP="0038260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9C52D4" w:rsidRPr="0038260A" w:rsidRDefault="009C52D4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Nieustannie potrzeba nam z wiarą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 w zawierzeniu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przyjmować to, co Bóg do nas mówi. Trzeba nam z nadzieją i wdzięcznością przyjmować Boże obietnice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ponieważ mamy do wyboru: życie ludzkimi obietnicami, które choć są piękne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to czasami nas 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zawodzą i 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zwodzą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;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bądź Bożymi obietnicami, które są nieodwołalne: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„</w:t>
      </w:r>
      <w:r w:rsidRPr="009C52D4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Bo dary łaski i wezwanie </w:t>
      </w:r>
      <w:r w:rsidRPr="009C52D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Boże</w:t>
      </w:r>
      <w:r w:rsidRPr="009C52D4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FFFFF"/>
        </w:rPr>
        <w:t> są nieodwołalne"</w:t>
      </w:r>
      <w:r w:rsidRPr="009C52D4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9C52D4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Rz</w:t>
      </w:r>
      <w:proofErr w:type="spellEnd"/>
      <w:r w:rsidRPr="009C52D4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11, 29)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FF58FD" w:rsidRPr="0038260A" w:rsidRDefault="00FF58FD" w:rsidP="0038260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9C52D4" w:rsidRPr="0038260A" w:rsidRDefault="009C52D4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Którymi obietnicami żyję, a wcześniej postawmy sobie jeszcze inne pytanie: czy znam Boże obietnice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– choć niektóre -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które objawiają nam Serce Boga Ojca?</w:t>
      </w:r>
    </w:p>
    <w:p w:rsidR="009C52D4" w:rsidRPr="0038260A" w:rsidRDefault="009C52D4" w:rsidP="0038260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5152EE" w:rsidRPr="0038260A" w:rsidRDefault="009C52D4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Przywołajmy jedną z nich zapisaną przez Proroka Izajasza</w:t>
      </w:r>
      <w:r w:rsidR="005152E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który żyje w czasach 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nie gorszych</w:t>
      </w:r>
      <w:r w:rsidR="005152EE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niż nasze. Ten prorok wytyka ludowi głupotę, fałszywą pobożność, pychę i wykorzystywanie słabszych. Grzmi na lud! Jest – można powiedzieć po ludzku – niemiłosierny. Lecz nagle zmienia się ton jego wypowiedzi i kieruje słowa pociechy, Bożej słodyczy:</w:t>
      </w:r>
      <w:r w:rsidR="00FF58FD"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„</w:t>
      </w:r>
      <w:r w:rsidRPr="009C52D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Choćby wasze grzechy były jak szkarłat, jak śnieg wybieleją; choćby czerwone jak purpura, staną się jak wełna białe</w:t>
      </w:r>
      <w:r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 (Iz 1,16 </w:t>
      </w:r>
      <w:proofErr w:type="spellStart"/>
      <w:r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>nn</w:t>
      </w:r>
      <w:proofErr w:type="spellEnd"/>
      <w:r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>).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” </w:t>
      </w:r>
      <w:r w:rsidR="005152EE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Bóg coś obiecuje! To nie człowiek, ale Stwórca</w:t>
      </w:r>
      <w:r w:rsidR="003D2F53">
        <w:rPr>
          <w:rFonts w:asciiTheme="minorHAnsi" w:hAnsiTheme="minorHAnsi" w:cstheme="minorHAnsi"/>
          <w:color w:val="000000" w:themeColor="text1"/>
          <w:sz w:val="26"/>
          <w:szCs w:val="26"/>
        </w:rPr>
        <w:t>!</w:t>
      </w:r>
    </w:p>
    <w:p w:rsidR="00FF58FD" w:rsidRPr="0038260A" w:rsidRDefault="00FF58FD" w:rsidP="0038260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FF58FD" w:rsidRPr="0038260A" w:rsidRDefault="00EA4FC7" w:rsidP="0038260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Mimo ogromu zła, nieprawości i przelewanej niewinnej krwi</w:t>
      </w:r>
      <w:r w:rsidR="009368CE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 konfliktach zbrojnych i dziesiątek milionów zabójstw nienarodzonych dzieci w łonach matek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Boża obietnica jest wciąż aktualna: </w:t>
      </w:r>
      <w:r w:rsidR="0045178F"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„</w:t>
      </w:r>
      <w:r w:rsidR="0045178F" w:rsidRPr="009C52D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Choćby wasze grzechy były jak szkarłat, jak śnieg wybieleją; choćby czerwone jak purpura, staną się jak wełna białe</w:t>
      </w:r>
      <w:r w:rsidR="0045178F"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 (Iz 1,16 </w:t>
      </w:r>
      <w:proofErr w:type="spellStart"/>
      <w:r w:rsidR="0045178F"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>nn</w:t>
      </w:r>
      <w:proofErr w:type="spellEnd"/>
      <w:r w:rsidR="0045178F"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>).</w:t>
      </w:r>
      <w:r w:rsidR="0045178F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”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Bóg nie zamyka oczu na ludzką nieprawość, nie mówi, że „nic się nie stało!”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On widzi ludzkie serce i duszę niszczoną przez grzech jak szkarłat, dostrzega swoje dziecko, które „roztrwoniło część majątku Ojca” i 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które 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zaczyna żyć w upokorzeniu, upodleniu i nieludzkich warunkach nieczystych zwierząt! </w:t>
      </w:r>
      <w:r w:rsidR="005349A8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Nie zniechęca się ten, który 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„miłosierny jest i łaskawy, nieskory do gniewu i bardzo łagodny. Nie wiedzie sporu do końca i nie płonie gniewem na wieki. Nie postępuje z nami według naszych grzechów ani według win naszych nam nie odpłaca”</w:t>
      </w:r>
      <w:r w:rsidR="005349A8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. (</w:t>
      </w:r>
      <w:proofErr w:type="spellStart"/>
      <w:r w:rsidR="005349A8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Ps</w:t>
      </w:r>
      <w:proofErr w:type="spellEnd"/>
      <w:r w:rsidR="005349A8"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103). Nie zniechęca się i przez Syna, który wybiera sobie prostą siostrę zakonną na sekretarkę przypomina nam o miłosierdziu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>, którego może dostąpić każdy, kto zawoła o zmiłowanie.</w:t>
      </w:r>
    </w:p>
    <w:p w:rsidR="005349A8" w:rsidRPr="0038260A" w:rsidRDefault="005349A8" w:rsidP="0038260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5349A8" w:rsidRPr="0038260A" w:rsidRDefault="005349A8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"Niech nikt nie wątpi o dobroci Bożej; choćby grzechy jego były jak noc czarna, miłosierdzie Boże mocniejsze jest niż nędza nasza. Jednego trzeba, aby 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lastRenderedPageBreak/>
        <w:t>grzesznik uchylił choć trochę drzwi serca swego na promień łaski miłosierdzia Bożego, a resztę już Bóg dopełni" 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proofErr w:type="spellStart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Dz</w:t>
      </w:r>
      <w:proofErr w:type="spellEnd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1507).</w:t>
      </w:r>
    </w:p>
    <w:p w:rsidR="009368CE" w:rsidRPr="0038260A" w:rsidRDefault="005349A8" w:rsidP="0038260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"Duszo w ciemnościach pogrążona, nie rozpaczaj, nie wszystko jeszcze stracone, wejdź w rozmowę z Bogiem swoim, który jest miłością i miłosierdziem samym" 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proofErr w:type="spellStart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Dz</w:t>
      </w:r>
      <w:proofErr w:type="spellEnd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1486).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  </w:t>
      </w:r>
    </w:p>
    <w:p w:rsidR="009368CE" w:rsidRPr="0038260A" w:rsidRDefault="005349A8" w:rsidP="0038260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"</w:t>
      </w:r>
      <w:r w:rsidR="009368CE"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Choćby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dusza była jak 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 xml:space="preserve">trup rozkładająca się i </w:t>
      </w:r>
      <w:r w:rsidR="003D2F53"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choćby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 xml:space="preserve"> po ludzku już nie było wskrzeszenia, i wszystko już stracone - nie tak jest po Bożemu, cud miłosierdzia Bożego wskrzesza tę duszę w całej pełni"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 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proofErr w:type="spellStart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Dz</w:t>
      </w:r>
      <w:proofErr w:type="spellEnd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1448).</w:t>
      </w:r>
    </w:p>
    <w:p w:rsidR="005349A8" w:rsidRPr="0038260A" w:rsidRDefault="005349A8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</w:pP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"Zrób Mi przyjemność, że Mi oddasz wszystkie swe biedy i całą nędzę, a Ja cię napełnię skarbami łask"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  <w:t> (Dz. 1485). </w:t>
      </w:r>
    </w:p>
    <w:p w:rsidR="009368CE" w:rsidRPr="0038260A" w:rsidRDefault="009368CE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</w:pPr>
    </w:p>
    <w:p w:rsidR="009368CE" w:rsidRPr="0038260A" w:rsidRDefault="009368CE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  <w:t>Wasze dusze i serca są splamione grzechem jak szkarłat, ale „większe jest miłosierdzie Moje”. Niemiłosiernie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  <w:t xml:space="preserve"> po ludzku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  <w:t xml:space="preserve"> Miłosierny Bóg może ty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  <w:t>l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CFCFC"/>
        </w:rPr>
        <w:t xml:space="preserve">ko takie słowa wypowiadać. Te słowa są słowami Miłości Ukrzyżowanej, która </w:t>
      </w:r>
      <w:r w:rsidRPr="00606105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shd w:val="clear" w:color="auto" w:fill="FCFCFC"/>
        </w:rPr>
        <w:t>„</w:t>
      </w:r>
      <w:r w:rsidRPr="00606105">
        <w:rPr>
          <w:rFonts w:asciiTheme="minorHAnsi" w:hAnsiTheme="minorHAnsi" w:cstheme="minorHAnsi"/>
          <w:b/>
          <w:bCs/>
          <w:color w:val="313131"/>
          <w:sz w:val="26"/>
          <w:szCs w:val="26"/>
          <w:shd w:val="clear" w:color="auto" w:fill="FFFFFF"/>
        </w:rPr>
        <w:t>Mogę śmiało</w:t>
      </w:r>
      <w:r w:rsidR="0054486D" w:rsidRPr="00606105">
        <w:rPr>
          <w:rFonts w:asciiTheme="minorHAnsi" w:hAnsiTheme="minorHAnsi" w:cstheme="minorHAnsi"/>
          <w:b/>
          <w:bCs/>
          <w:color w:val="313131"/>
          <w:sz w:val="26"/>
          <w:szCs w:val="26"/>
          <w:shd w:val="clear" w:color="auto" w:fill="FFFFFF"/>
        </w:rPr>
        <w:t xml:space="preserve"> powiedzieć </w:t>
      </w:r>
      <w:r w:rsidRPr="00606105">
        <w:rPr>
          <w:rFonts w:asciiTheme="minorHAnsi" w:hAnsiTheme="minorHAnsi" w:cstheme="minorHAnsi"/>
          <w:b/>
          <w:bCs/>
          <w:color w:val="313131"/>
          <w:sz w:val="26"/>
          <w:szCs w:val="26"/>
          <w:shd w:val="clear" w:color="auto" w:fill="FFFFFF"/>
        </w:rPr>
        <w:t>wyprowadziła mnie z kliniki aborcyjnej</w:t>
      </w:r>
      <w:r w:rsidR="0054486D" w:rsidRPr="00606105">
        <w:rPr>
          <w:rFonts w:asciiTheme="minorHAnsi" w:hAnsiTheme="minorHAnsi" w:cstheme="minorHAnsi"/>
          <w:b/>
          <w:bCs/>
          <w:color w:val="313131"/>
          <w:sz w:val="26"/>
          <w:szCs w:val="26"/>
          <w:shd w:val="clear" w:color="auto" w:fill="FFFFFF"/>
        </w:rPr>
        <w:t>”</w:t>
      </w:r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. Kogo wyprowadziła ta Miłość? Kobietę, która sama zabiła dwójkę swoich dzieci. A jako dyrektor kliniki aborcyjnej </w:t>
      </w:r>
      <w:proofErr w:type="spellStart"/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Planned</w:t>
      </w:r>
      <w:proofErr w:type="spellEnd"/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</w:t>
      </w:r>
      <w:proofErr w:type="spellStart"/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Parenthood</w:t>
      </w:r>
      <w:proofErr w:type="spellEnd"/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jest odpowiedzialna za ponad 22 tysiące aborcji. Mimo, że ręce </w:t>
      </w:r>
      <w:proofErr w:type="spellStart"/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Abby</w:t>
      </w:r>
      <w:proofErr w:type="spellEnd"/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Johnson były</w:t>
      </w:r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i są</w:t>
      </w:r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splamione krwią tak wielu niewinnych ludzkich istnień, to Bóg nie przestał na nią spoglądać jak na swoje dziecko, które ma wartość Krwi Jego Syna. Szukał jej i znalazł, jak wcześniej szukał </w:t>
      </w:r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i znalazł </w:t>
      </w:r>
      <w:r w:rsidR="0054486D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Szawła, który „ciągle siał grozę i dyszał żądzą zabijania </w:t>
      </w:r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uczniów Pańskich”. Spotkał się z nim pod Damaszkiem. A </w:t>
      </w:r>
      <w:proofErr w:type="spellStart"/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Abby</w:t>
      </w:r>
      <w:proofErr w:type="spellEnd"/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gdzie i jak spotkał? Przychodził do niej </w:t>
      </w:r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m.in. </w:t>
      </w:r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przez wiele lat </w:t>
      </w:r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w </w:t>
      </w:r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wolontariuszach z</w:t>
      </w:r>
      <w:r w:rsidR="003D2F53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organizacji pro-life </w:t>
      </w:r>
      <w:r w:rsidR="003D2F53" w:rsidRPr="003D2F53">
        <w:rPr>
          <w:rFonts w:asciiTheme="minorHAnsi" w:hAnsiTheme="minorHAnsi" w:cstheme="minorHAnsi"/>
          <w:i/>
          <w:color w:val="313131"/>
          <w:sz w:val="26"/>
          <w:szCs w:val="26"/>
          <w:shd w:val="clear" w:color="auto" w:fill="FFFFFF"/>
        </w:rPr>
        <w:t>Koalicja</w:t>
      </w:r>
      <w:r w:rsidR="00CC5196" w:rsidRPr="003D2F53">
        <w:rPr>
          <w:rFonts w:asciiTheme="minorHAnsi" w:hAnsiTheme="minorHAnsi" w:cstheme="minorHAnsi"/>
          <w:i/>
          <w:color w:val="313131"/>
          <w:sz w:val="26"/>
          <w:szCs w:val="26"/>
          <w:shd w:val="clear" w:color="auto" w:fill="FFFFFF"/>
        </w:rPr>
        <w:t xml:space="preserve"> dla Życia</w:t>
      </w:r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. To oni byli Jego oczami, które spoglądały z miłością i współczuciem. To ręce tych ludzi były jak ręce Jezusa, które wznosił w błaganiach do Ojca. To serca tych ludzi były mocnym objawieniem Miłosierdzia Ojca dla </w:t>
      </w:r>
      <w:proofErr w:type="spellStart"/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Abby</w:t>
      </w:r>
      <w:proofErr w:type="spellEnd"/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, kiedy asystując przy aborcji zboczyła, </w:t>
      </w:r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„</w:t>
      </w:r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jak malutkie dziecko rozpaczliwie walczy o swoje życie”. Gabinet zabiegowy, miejsce wykonywania egzekucji na nienarodzonych dzieciach, stał się miejscem przemiany życia </w:t>
      </w:r>
      <w:proofErr w:type="spellStart"/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Abby</w:t>
      </w:r>
      <w:proofErr w:type="spellEnd"/>
      <w:r w:rsidR="00CC5196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.</w:t>
      </w:r>
    </w:p>
    <w:p w:rsidR="00CC5196" w:rsidRPr="0038260A" w:rsidRDefault="00CC5196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</w:pPr>
      <w:r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Niewidomy Szaweł został wprowadzony do Damaszku, aby tam spotkać się z An</w:t>
      </w:r>
      <w:r w:rsidR="0038260A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aniaszem, uczniem Jezusa, przez którego Pan chciał udzielić Szawłowi łaski „nowego stworzenia”. Nie było to łatwe doświadczenie dla Ananiasza. „Panie – opierał się Ananiasz – słyszałem z wielu stron, jak dużo złego wyrządził ten człowiek świętym Twoim w Jerozolimie… […] Idź – odpowiedział Pan – bo wybrałem sobie tego człowieka jako narzędzie […] I ukażę mu, jak wiele będzie musiał wycierpieć dla mego imienia” (</w:t>
      </w:r>
      <w:proofErr w:type="spellStart"/>
      <w:r w:rsidR="0038260A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Dz</w:t>
      </w:r>
      <w:proofErr w:type="spellEnd"/>
      <w:r w:rsidR="0038260A"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9).</w:t>
      </w:r>
    </w:p>
    <w:p w:rsidR="0038260A" w:rsidRPr="0038260A" w:rsidRDefault="0038260A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</w:pPr>
      <w:r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Zapłakana i wstrząśnięta </w:t>
      </w:r>
      <w:proofErr w:type="spellStart"/>
      <w:r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Abby</w:t>
      </w:r>
      <w:proofErr w:type="spellEnd"/>
      <w:r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ucieka z kliniki aborcyjnej i znajduje Bożą pomoc we współczesnych sobie Ananiaszach – wolontariuszach Koalicji dla Życia. </w:t>
      </w:r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Przyjmują ją bez słowa potępienia. W tym spotkaniu z </w:t>
      </w:r>
      <w:proofErr w:type="spellStart"/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>Abby</w:t>
      </w:r>
      <w:proofErr w:type="spellEnd"/>
      <w:r w:rsidR="00606105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t xml:space="preserve"> widzą owoc swoich długich lat modlitwy. Łaskawość Pana przewyższyła ich pragnienia.</w:t>
      </w:r>
    </w:p>
    <w:p w:rsidR="0038260A" w:rsidRPr="0038260A" w:rsidRDefault="0038260A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color w:val="313131"/>
          <w:sz w:val="26"/>
          <w:szCs w:val="26"/>
          <w:shd w:val="clear" w:color="auto" w:fill="FFFFFF"/>
        </w:rPr>
        <w:lastRenderedPageBreak/>
        <w:t xml:space="preserve">Wybrał ją Pan, aby jeszcze raz przypomnieć wszystkim o swojej obietnicy: </w:t>
      </w:r>
      <w:r w:rsidRPr="0038260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„</w:t>
      </w:r>
      <w:r w:rsidRPr="009C52D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Choćby wasze grzechy były jak szkarłat, jak śnieg wybieleją; choćby czerwone jak purpura, staną się jak wełna białe</w:t>
      </w:r>
      <w:r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 (Iz 1,16 </w:t>
      </w:r>
      <w:proofErr w:type="spellStart"/>
      <w:r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>nn</w:t>
      </w:r>
      <w:proofErr w:type="spellEnd"/>
      <w:r w:rsidRPr="009C52D4">
        <w:rPr>
          <w:rFonts w:asciiTheme="minorHAnsi" w:hAnsiTheme="minorHAnsi" w:cstheme="minorHAnsi"/>
          <w:color w:val="000000" w:themeColor="text1"/>
          <w:sz w:val="26"/>
          <w:szCs w:val="26"/>
        </w:rPr>
        <w:t>).</w:t>
      </w: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” </w:t>
      </w:r>
    </w:p>
    <w:p w:rsidR="0038260A" w:rsidRPr="0038260A" w:rsidRDefault="0038260A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Wybrał ją jako narzędzie, które cierpiąc dla Jego Imienia, dziś głosi Życie i Miłość</w:t>
      </w:r>
      <w:r w:rsidR="00606105">
        <w:rPr>
          <w:rFonts w:asciiTheme="minorHAnsi" w:hAnsiTheme="minorHAnsi" w:cstheme="minorHAnsi"/>
          <w:color w:val="000000" w:themeColor="text1"/>
          <w:sz w:val="26"/>
          <w:szCs w:val="26"/>
        </w:rPr>
        <w:t>, narażając się współpracownikom „cywilizacji śmierci”</w:t>
      </w:r>
    </w:p>
    <w:p w:rsidR="00DE534E" w:rsidRDefault="0038260A" w:rsidP="0038260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Bogu niech będą dzięki za </w:t>
      </w:r>
      <w:proofErr w:type="spellStart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Abby</w:t>
      </w:r>
      <w:proofErr w:type="spellEnd"/>
      <w:r w:rsidRPr="0038260A">
        <w:rPr>
          <w:rFonts w:asciiTheme="minorHAnsi" w:hAnsiTheme="minorHAnsi" w:cstheme="minorHAnsi"/>
          <w:color w:val="000000" w:themeColor="text1"/>
          <w:sz w:val="26"/>
          <w:szCs w:val="26"/>
        </w:rPr>
        <w:t>, która swoim życiem pisze kolejne strony Dobrej Nowiny o Bożym Miłosierdziu dostępnym dla każdego.</w:t>
      </w:r>
      <w:r w:rsidR="00DE534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:rsidR="009C52D4" w:rsidRPr="00333456" w:rsidRDefault="00DE534E" w:rsidP="00333456">
      <w:pPr>
        <w:spacing w:line="276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Przed nami możliwość oglądania w kinach filmu „Nieplanowane” i przeczytania książki pod tym samym tytułem, która jest spisaną przez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Abby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historią swojej przemiany. Można ją czytać jak każdą inną książkę, ale można czytać ją również wychwalają Bożą Miłość, prosząc zarazem naszego Pana o łaskę wytrwałej modlitwy jaką odznaczali się członkowie Koalicji dla Życia i prosząc „Jezu, uczyć nasze serca na wzór Twego Serca, które nikomu nie zamyka drogi zbawienia, ale które cierpi z powodu tych, którzy zaginęli”.</w:t>
      </w:r>
    </w:p>
    <w:sectPr w:rsidR="009C52D4" w:rsidRPr="00333456" w:rsidSect="003D2F5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4"/>
    <w:rsid w:val="0003123E"/>
    <w:rsid w:val="00041962"/>
    <w:rsid w:val="00043939"/>
    <w:rsid w:val="00052F5F"/>
    <w:rsid w:val="00053C0D"/>
    <w:rsid w:val="00096927"/>
    <w:rsid w:val="000C291A"/>
    <w:rsid w:val="000C6702"/>
    <w:rsid w:val="000C6A2A"/>
    <w:rsid w:val="000D0B52"/>
    <w:rsid w:val="000E5375"/>
    <w:rsid w:val="000F277B"/>
    <w:rsid w:val="00123A5D"/>
    <w:rsid w:val="00130238"/>
    <w:rsid w:val="00130FF9"/>
    <w:rsid w:val="00162C40"/>
    <w:rsid w:val="00171477"/>
    <w:rsid w:val="00183789"/>
    <w:rsid w:val="00194AD6"/>
    <w:rsid w:val="0019612A"/>
    <w:rsid w:val="001A2F1D"/>
    <w:rsid w:val="001B6F98"/>
    <w:rsid w:val="001C765F"/>
    <w:rsid w:val="00206AE5"/>
    <w:rsid w:val="00211A55"/>
    <w:rsid w:val="00223E79"/>
    <w:rsid w:val="00232E75"/>
    <w:rsid w:val="00266F5C"/>
    <w:rsid w:val="00272580"/>
    <w:rsid w:val="00275C0C"/>
    <w:rsid w:val="00293B3A"/>
    <w:rsid w:val="002974E6"/>
    <w:rsid w:val="002A48C3"/>
    <w:rsid w:val="002B52CE"/>
    <w:rsid w:val="002D2009"/>
    <w:rsid w:val="002D3703"/>
    <w:rsid w:val="0031796E"/>
    <w:rsid w:val="003202A1"/>
    <w:rsid w:val="00327678"/>
    <w:rsid w:val="00333456"/>
    <w:rsid w:val="00343D49"/>
    <w:rsid w:val="00351C2D"/>
    <w:rsid w:val="00381A69"/>
    <w:rsid w:val="0038260A"/>
    <w:rsid w:val="003A33D8"/>
    <w:rsid w:val="003D2F53"/>
    <w:rsid w:val="003E2E1D"/>
    <w:rsid w:val="003E3C2F"/>
    <w:rsid w:val="00402AD1"/>
    <w:rsid w:val="004136B1"/>
    <w:rsid w:val="004513EF"/>
    <w:rsid w:val="0045178F"/>
    <w:rsid w:val="00453C15"/>
    <w:rsid w:val="00462DD9"/>
    <w:rsid w:val="0046485B"/>
    <w:rsid w:val="004725A0"/>
    <w:rsid w:val="004927FE"/>
    <w:rsid w:val="00505CB3"/>
    <w:rsid w:val="005152EE"/>
    <w:rsid w:val="00533D87"/>
    <w:rsid w:val="005349A8"/>
    <w:rsid w:val="0054486D"/>
    <w:rsid w:val="005570F6"/>
    <w:rsid w:val="00572816"/>
    <w:rsid w:val="00581792"/>
    <w:rsid w:val="005A55CF"/>
    <w:rsid w:val="005C5BE8"/>
    <w:rsid w:val="005C7491"/>
    <w:rsid w:val="00606105"/>
    <w:rsid w:val="00630191"/>
    <w:rsid w:val="00671881"/>
    <w:rsid w:val="00675FF0"/>
    <w:rsid w:val="00680851"/>
    <w:rsid w:val="00685CF3"/>
    <w:rsid w:val="0069037F"/>
    <w:rsid w:val="0069543B"/>
    <w:rsid w:val="006A2A88"/>
    <w:rsid w:val="006C7E46"/>
    <w:rsid w:val="006D5DEF"/>
    <w:rsid w:val="00711373"/>
    <w:rsid w:val="00713218"/>
    <w:rsid w:val="00747DB2"/>
    <w:rsid w:val="00770968"/>
    <w:rsid w:val="007C2BBB"/>
    <w:rsid w:val="007D6B70"/>
    <w:rsid w:val="007E22D4"/>
    <w:rsid w:val="007E6B9F"/>
    <w:rsid w:val="007F62F6"/>
    <w:rsid w:val="0082615B"/>
    <w:rsid w:val="008349B2"/>
    <w:rsid w:val="008446D0"/>
    <w:rsid w:val="00855257"/>
    <w:rsid w:val="0086526D"/>
    <w:rsid w:val="008653A1"/>
    <w:rsid w:val="00891BE4"/>
    <w:rsid w:val="00893A3E"/>
    <w:rsid w:val="00895150"/>
    <w:rsid w:val="00895A57"/>
    <w:rsid w:val="008A28A7"/>
    <w:rsid w:val="008D63ED"/>
    <w:rsid w:val="008D7352"/>
    <w:rsid w:val="008F10A8"/>
    <w:rsid w:val="00902EC4"/>
    <w:rsid w:val="009142D5"/>
    <w:rsid w:val="00925AD2"/>
    <w:rsid w:val="009368CE"/>
    <w:rsid w:val="00956515"/>
    <w:rsid w:val="0096121D"/>
    <w:rsid w:val="009833A2"/>
    <w:rsid w:val="009A568B"/>
    <w:rsid w:val="009C52D4"/>
    <w:rsid w:val="009C6FD9"/>
    <w:rsid w:val="009D3A38"/>
    <w:rsid w:val="009E41E2"/>
    <w:rsid w:val="009E634E"/>
    <w:rsid w:val="009F3D50"/>
    <w:rsid w:val="00A0486C"/>
    <w:rsid w:val="00A04F9D"/>
    <w:rsid w:val="00A25AD1"/>
    <w:rsid w:val="00A35338"/>
    <w:rsid w:val="00A5682E"/>
    <w:rsid w:val="00A71B42"/>
    <w:rsid w:val="00A914A5"/>
    <w:rsid w:val="00AA0A24"/>
    <w:rsid w:val="00AA43B6"/>
    <w:rsid w:val="00AC7E04"/>
    <w:rsid w:val="00AE2FCC"/>
    <w:rsid w:val="00AE7C97"/>
    <w:rsid w:val="00AF3C64"/>
    <w:rsid w:val="00B17C9C"/>
    <w:rsid w:val="00B272D4"/>
    <w:rsid w:val="00B30167"/>
    <w:rsid w:val="00B46B1C"/>
    <w:rsid w:val="00B5122A"/>
    <w:rsid w:val="00B71FE4"/>
    <w:rsid w:val="00B730C7"/>
    <w:rsid w:val="00B84E0A"/>
    <w:rsid w:val="00B90733"/>
    <w:rsid w:val="00B9317C"/>
    <w:rsid w:val="00B965F1"/>
    <w:rsid w:val="00BA3142"/>
    <w:rsid w:val="00BA6000"/>
    <w:rsid w:val="00BA7CCC"/>
    <w:rsid w:val="00BA7D73"/>
    <w:rsid w:val="00BC7FF1"/>
    <w:rsid w:val="00BE5954"/>
    <w:rsid w:val="00C135E1"/>
    <w:rsid w:val="00C40119"/>
    <w:rsid w:val="00C63AAC"/>
    <w:rsid w:val="00CB2856"/>
    <w:rsid w:val="00CC5196"/>
    <w:rsid w:val="00CF2C3B"/>
    <w:rsid w:val="00D00D8E"/>
    <w:rsid w:val="00D043AD"/>
    <w:rsid w:val="00D05B95"/>
    <w:rsid w:val="00D07BA1"/>
    <w:rsid w:val="00D20DC1"/>
    <w:rsid w:val="00D21D46"/>
    <w:rsid w:val="00D537B8"/>
    <w:rsid w:val="00D62461"/>
    <w:rsid w:val="00DC7C0A"/>
    <w:rsid w:val="00DD0527"/>
    <w:rsid w:val="00DE534E"/>
    <w:rsid w:val="00DF3894"/>
    <w:rsid w:val="00E019B2"/>
    <w:rsid w:val="00E21780"/>
    <w:rsid w:val="00E32460"/>
    <w:rsid w:val="00E36AC8"/>
    <w:rsid w:val="00E83B84"/>
    <w:rsid w:val="00EA278C"/>
    <w:rsid w:val="00EA4FC7"/>
    <w:rsid w:val="00EC1D00"/>
    <w:rsid w:val="00F05CBE"/>
    <w:rsid w:val="00F50D9F"/>
    <w:rsid w:val="00F530C4"/>
    <w:rsid w:val="00F62117"/>
    <w:rsid w:val="00F63038"/>
    <w:rsid w:val="00F6492B"/>
    <w:rsid w:val="00F731BD"/>
    <w:rsid w:val="00F91BD4"/>
    <w:rsid w:val="00F922B0"/>
    <w:rsid w:val="00FA50D1"/>
    <w:rsid w:val="00FA74DF"/>
    <w:rsid w:val="00FB3DCD"/>
    <w:rsid w:val="00FC0D61"/>
    <w:rsid w:val="00FC6529"/>
    <w:rsid w:val="00FD0D28"/>
    <w:rsid w:val="00FE47C5"/>
    <w:rsid w:val="00FF088D"/>
    <w:rsid w:val="00FF20BB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C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C5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C52D4"/>
    <w:rPr>
      <w:i/>
      <w:iCs/>
    </w:rPr>
  </w:style>
  <w:style w:type="character" w:customStyle="1" w:styleId="apple-converted-space">
    <w:name w:val="apple-converted-space"/>
    <w:basedOn w:val="Domylnaczcionkaakapitu"/>
    <w:rsid w:val="009C52D4"/>
  </w:style>
  <w:style w:type="character" w:customStyle="1" w:styleId="Nagwek1Znak">
    <w:name w:val="Nagłówek 1 Znak"/>
    <w:basedOn w:val="Domylnaczcionkaakapitu"/>
    <w:link w:val="Nagwek1"/>
    <w:uiPriority w:val="9"/>
    <w:rsid w:val="009C52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C52D4"/>
    <w:rPr>
      <w:b/>
      <w:bCs/>
    </w:rPr>
  </w:style>
  <w:style w:type="character" w:customStyle="1" w:styleId="werset">
    <w:name w:val="werset"/>
    <w:basedOn w:val="Domylnaczcionkaakapitu"/>
    <w:rsid w:val="00EA4FC7"/>
  </w:style>
  <w:style w:type="character" w:styleId="Hipercze">
    <w:name w:val="Hyperlink"/>
    <w:basedOn w:val="Domylnaczcionkaakapitu"/>
    <w:uiPriority w:val="99"/>
    <w:semiHidden/>
    <w:unhideWhenUsed/>
    <w:rsid w:val="00EA4FC7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196"/>
    <w:rPr>
      <w:rFonts w:asciiTheme="majorHAnsi" w:eastAsiaTheme="majorEastAsia" w:hAnsiTheme="majorHAnsi" w:cstheme="majorBidi"/>
      <w:color w:val="2F5496" w:themeColor="accent1" w:themeShade="B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C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C5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C52D4"/>
    <w:rPr>
      <w:i/>
      <w:iCs/>
    </w:rPr>
  </w:style>
  <w:style w:type="character" w:customStyle="1" w:styleId="apple-converted-space">
    <w:name w:val="apple-converted-space"/>
    <w:basedOn w:val="Domylnaczcionkaakapitu"/>
    <w:rsid w:val="009C52D4"/>
  </w:style>
  <w:style w:type="character" w:customStyle="1" w:styleId="Nagwek1Znak">
    <w:name w:val="Nagłówek 1 Znak"/>
    <w:basedOn w:val="Domylnaczcionkaakapitu"/>
    <w:link w:val="Nagwek1"/>
    <w:uiPriority w:val="9"/>
    <w:rsid w:val="009C52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C52D4"/>
    <w:rPr>
      <w:b/>
      <w:bCs/>
    </w:rPr>
  </w:style>
  <w:style w:type="character" w:customStyle="1" w:styleId="werset">
    <w:name w:val="werset"/>
    <w:basedOn w:val="Domylnaczcionkaakapitu"/>
    <w:rsid w:val="00EA4FC7"/>
  </w:style>
  <w:style w:type="character" w:styleId="Hipercze">
    <w:name w:val="Hyperlink"/>
    <w:basedOn w:val="Domylnaczcionkaakapitu"/>
    <w:uiPriority w:val="99"/>
    <w:semiHidden/>
    <w:unhideWhenUsed/>
    <w:rsid w:val="00EA4FC7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196"/>
    <w:rPr>
      <w:rFonts w:asciiTheme="majorHAnsi" w:eastAsiaTheme="majorEastAsia" w:hAnsiTheme="majorHAnsi" w:cstheme="majorBidi"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Sarbinowski</dc:creator>
  <cp:lastModifiedBy>dell</cp:lastModifiedBy>
  <cp:revision>4</cp:revision>
  <dcterms:created xsi:type="dcterms:W3CDTF">2019-10-18T04:44:00Z</dcterms:created>
  <dcterms:modified xsi:type="dcterms:W3CDTF">2019-10-18T04:51:00Z</dcterms:modified>
</cp:coreProperties>
</file>