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E1" w:rsidRDefault="00E464E1" w:rsidP="00E4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Numery zatwierdzeń do materiałów dydaktyczn</w:t>
      </w:r>
      <w:r>
        <w:rPr>
          <w:rFonts w:ascii="Times New Roman" w:hAnsi="Times New Roman" w:cs="Times New Roman"/>
          <w:b/>
          <w:sz w:val="24"/>
          <w:szCs w:val="24"/>
        </w:rPr>
        <w:t>ych dla 1 kl. Szkoły Ponadpodstawowej</w:t>
      </w:r>
      <w:bookmarkStart w:id="0" w:name="_GoBack"/>
      <w:bookmarkEnd w:id="0"/>
    </w:p>
    <w:p w:rsidR="00D91E9F" w:rsidRDefault="00D91E9F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9"/>
      </w:tblGrid>
      <w:tr w:rsidR="00D91E9F" w:rsidRPr="00D91E9F" w:rsidTr="00D91E9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Klasa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I liceum i technikum</w:t>
            </w:r>
          </w:p>
        </w:tc>
      </w:tr>
      <w:tr w:rsidR="00D91E9F" w:rsidRPr="00D91E9F" w:rsidTr="00D91E9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Autor, tytuł, wydawnictwo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i/>
                <w:sz w:val="24"/>
                <w:szCs w:val="20"/>
                <w:lang w:eastAsia="pl-PL"/>
              </w:rPr>
              <w:t>W poszukiwaniu wolności</w:t>
            </w: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 xml:space="preserve">, red. Ks. M. Zając, Wydawnictwo </w:t>
            </w:r>
            <w:proofErr w:type="spellStart"/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Gaudium</w:t>
            </w:r>
            <w:proofErr w:type="spellEnd"/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, Lublin</w:t>
            </w:r>
          </w:p>
        </w:tc>
      </w:tr>
      <w:tr w:rsidR="00D91E9F" w:rsidRPr="00D91E9F" w:rsidTr="00D91E9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Numer podręcznika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keepNext/>
              <w:spacing w:after="0" w:line="240" w:lineRule="auto"/>
              <w:jc w:val="both"/>
              <w:outlineLvl w:val="5"/>
              <w:rPr>
                <w:rFonts w:ascii="Minion Web" w:eastAsia="Times New Roman" w:hAnsi="Minion Web" w:cs="Times New Roman"/>
                <w:bCs/>
                <w:sz w:val="24"/>
                <w:szCs w:val="24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b/>
                <w:sz w:val="24"/>
                <w:szCs w:val="20"/>
                <w:lang w:eastAsia="pl-PL"/>
              </w:rPr>
              <w:t>AZ-31-01/18-LU-1/20</w:t>
            </w:r>
          </w:p>
        </w:tc>
      </w:tr>
      <w:tr w:rsidR="00D91E9F" w:rsidRPr="00D91E9F" w:rsidTr="00D91E9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Formuła do umieszczenie w podręczniku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Podręcznik nr AZ-31-01/18-LU-1/20</w:t>
            </w:r>
            <w:r w:rsidRPr="00D91E9F">
              <w:rPr>
                <w:rFonts w:ascii="Minion Web" w:eastAsia="Times New Roman" w:hAnsi="Minion Web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do nauczania religii rzymskokatolickiej na terenie całej Polski, z zachowaniem praw biskupów diecezjalnych, przeznaczony dla klasy I liceum i technikum, zgodny z programem nauczania numer AZ-3-01/18 oraz AZ-4-01/18.</w:t>
            </w:r>
          </w:p>
        </w:tc>
      </w:tr>
    </w:tbl>
    <w:p w:rsidR="00230172" w:rsidRDefault="00230172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7303"/>
      </w:tblGrid>
      <w:tr w:rsidR="00D91E9F" w:rsidRPr="00D91E9F" w:rsidTr="00D91E9F">
        <w:tc>
          <w:tcPr>
            <w:tcW w:w="1772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Klasa</w:t>
            </w:r>
          </w:p>
        </w:tc>
        <w:tc>
          <w:tcPr>
            <w:tcW w:w="7303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 xml:space="preserve">I liceum i technikum </w:t>
            </w:r>
          </w:p>
        </w:tc>
      </w:tr>
      <w:tr w:rsidR="00D91E9F" w:rsidRPr="00D91E9F" w:rsidTr="00D91E9F">
        <w:tc>
          <w:tcPr>
            <w:tcW w:w="1772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Autor, tytuł, wydawnictwo</w:t>
            </w:r>
          </w:p>
        </w:tc>
        <w:tc>
          <w:tcPr>
            <w:tcW w:w="7303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i/>
                <w:sz w:val="24"/>
                <w:szCs w:val="20"/>
                <w:lang w:eastAsia="pl-PL"/>
              </w:rPr>
              <w:t>W poszukiwaniu wolności</w:t>
            </w: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 xml:space="preserve">, red. Ks. M. Zając, Wydawnictwo </w:t>
            </w:r>
            <w:proofErr w:type="spellStart"/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Gaudium</w:t>
            </w:r>
            <w:proofErr w:type="spellEnd"/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, Lublin</w:t>
            </w:r>
          </w:p>
        </w:tc>
      </w:tr>
      <w:tr w:rsidR="00D91E9F" w:rsidRPr="00D91E9F" w:rsidTr="00D91E9F">
        <w:tc>
          <w:tcPr>
            <w:tcW w:w="1772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Numer podręcznika</w:t>
            </w:r>
          </w:p>
        </w:tc>
        <w:tc>
          <w:tcPr>
            <w:tcW w:w="7303" w:type="dxa"/>
          </w:tcPr>
          <w:p w:rsidR="00D91E9F" w:rsidRPr="00D91E9F" w:rsidRDefault="00D91E9F" w:rsidP="00D91E9F">
            <w:pPr>
              <w:keepNext/>
              <w:spacing w:after="0" w:line="240" w:lineRule="auto"/>
              <w:jc w:val="both"/>
              <w:outlineLvl w:val="5"/>
              <w:rPr>
                <w:rFonts w:ascii="Minion Web" w:eastAsia="Times New Roman" w:hAnsi="Minion Web" w:cs="Times New Roman"/>
                <w:bCs/>
                <w:sz w:val="24"/>
                <w:szCs w:val="24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b/>
                <w:sz w:val="24"/>
                <w:szCs w:val="20"/>
                <w:lang w:eastAsia="pl-PL"/>
              </w:rPr>
              <w:t>AZ-31-01/18-LU-1/20</w:t>
            </w:r>
          </w:p>
        </w:tc>
      </w:tr>
      <w:tr w:rsidR="00D91E9F" w:rsidRPr="00D91E9F" w:rsidTr="00D91E9F">
        <w:tc>
          <w:tcPr>
            <w:tcW w:w="1772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Formuła do umieszczenia w poradniku</w:t>
            </w:r>
          </w:p>
        </w:tc>
        <w:tc>
          <w:tcPr>
            <w:tcW w:w="7303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Poradnik metodyczny do nauczania religii rzymskokatolickiej według podręcznika nr AZ-31-01/18-LU-1/20, zgodnego z programem nauczania nr AZ-3-01/18 oraz AZ-4-01/18.</w:t>
            </w:r>
          </w:p>
        </w:tc>
      </w:tr>
    </w:tbl>
    <w:p w:rsidR="00D91E9F" w:rsidRDefault="00D91E9F"/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04"/>
      </w:tblGrid>
      <w:tr w:rsidR="00D91E9F" w:rsidRPr="00D91E9F" w:rsidTr="00D91E9F">
        <w:tc>
          <w:tcPr>
            <w:tcW w:w="1771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Rodzaj materiału</w:t>
            </w:r>
          </w:p>
        </w:tc>
        <w:tc>
          <w:tcPr>
            <w:tcW w:w="7304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4"/>
                <w:lang w:eastAsia="pl-PL"/>
              </w:rPr>
              <w:t>Pomoce multimedialne</w:t>
            </w:r>
          </w:p>
        </w:tc>
      </w:tr>
      <w:tr w:rsidR="00D91E9F" w:rsidRPr="00D91E9F" w:rsidTr="00D91E9F">
        <w:tc>
          <w:tcPr>
            <w:tcW w:w="1771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Klasa</w:t>
            </w:r>
          </w:p>
        </w:tc>
        <w:tc>
          <w:tcPr>
            <w:tcW w:w="7304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I liceum i technikum</w:t>
            </w:r>
          </w:p>
        </w:tc>
      </w:tr>
      <w:tr w:rsidR="00D91E9F" w:rsidRPr="00D91E9F" w:rsidTr="00D91E9F">
        <w:tc>
          <w:tcPr>
            <w:tcW w:w="1771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Autor, tytuł, wydawnictwo</w:t>
            </w:r>
          </w:p>
        </w:tc>
        <w:tc>
          <w:tcPr>
            <w:tcW w:w="7304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i/>
                <w:sz w:val="24"/>
                <w:szCs w:val="20"/>
                <w:lang w:eastAsia="pl-PL"/>
              </w:rPr>
              <w:t>W poszukiwaniu wolności</w:t>
            </w: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 xml:space="preserve">, red. Ks. M. Zając, Wydawnictwo </w:t>
            </w:r>
            <w:proofErr w:type="spellStart"/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Gaudium</w:t>
            </w:r>
            <w:proofErr w:type="spellEnd"/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, Lublin</w:t>
            </w:r>
          </w:p>
        </w:tc>
      </w:tr>
      <w:tr w:rsidR="00D91E9F" w:rsidRPr="00D91E9F" w:rsidTr="00D91E9F">
        <w:tc>
          <w:tcPr>
            <w:tcW w:w="1771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Numer podręcznika</w:t>
            </w:r>
          </w:p>
        </w:tc>
        <w:tc>
          <w:tcPr>
            <w:tcW w:w="7304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b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b/>
                <w:sz w:val="24"/>
                <w:szCs w:val="20"/>
                <w:lang w:eastAsia="pl-PL"/>
              </w:rPr>
              <w:t>AZ-31-01/18-LU-1/20</w:t>
            </w:r>
          </w:p>
        </w:tc>
      </w:tr>
      <w:tr w:rsidR="00D91E9F" w:rsidRPr="00D91E9F" w:rsidTr="00D91E9F">
        <w:tc>
          <w:tcPr>
            <w:tcW w:w="1771" w:type="dxa"/>
          </w:tcPr>
          <w:p w:rsidR="00D91E9F" w:rsidRPr="00D91E9F" w:rsidRDefault="00D91E9F" w:rsidP="00D91E9F">
            <w:pPr>
              <w:spacing w:after="0" w:line="240" w:lineRule="auto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Formuła do umieszczenie w materiale dydaktycznym</w:t>
            </w:r>
          </w:p>
        </w:tc>
        <w:tc>
          <w:tcPr>
            <w:tcW w:w="7304" w:type="dxa"/>
          </w:tcPr>
          <w:p w:rsidR="00D91E9F" w:rsidRPr="00D91E9F" w:rsidRDefault="00D91E9F" w:rsidP="00D91E9F">
            <w:pPr>
              <w:spacing w:after="0" w:line="240" w:lineRule="auto"/>
              <w:jc w:val="both"/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</w:pPr>
            <w:r w:rsidRPr="00D91E9F">
              <w:rPr>
                <w:rFonts w:ascii="Minion Web" w:eastAsia="Times New Roman" w:hAnsi="Minion Web" w:cs="Times New Roman"/>
                <w:sz w:val="24"/>
                <w:szCs w:val="20"/>
                <w:lang w:eastAsia="pl-PL"/>
              </w:rPr>
              <w:t>Pomoce multimedialne do podręcznika dla klasy I liceum i technikum do nauczania religii rzymskokatolickiej na terenie całej Polski, z zachowaniem praw biskupów diecezjalnych, mogą być stosowane jako pomoc uzupełniająca do podręcznika nr AZ-31-01/18-LU-1/20.</w:t>
            </w:r>
          </w:p>
        </w:tc>
      </w:tr>
    </w:tbl>
    <w:p w:rsidR="00D91E9F" w:rsidRDefault="00D91E9F"/>
    <w:sectPr w:rsidR="00D9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9F"/>
    <w:rsid w:val="00230172"/>
    <w:rsid w:val="00D91E9F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6D4C-D150-4B68-95DF-150B40C5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marzena.kosmala</dc:creator>
  <cp:keywords/>
  <dc:description/>
  <cp:lastModifiedBy>marzena.kosmala</cp:lastModifiedBy>
  <cp:revision>4</cp:revision>
  <dcterms:created xsi:type="dcterms:W3CDTF">2020-06-01T09:44:00Z</dcterms:created>
  <dcterms:modified xsi:type="dcterms:W3CDTF">2020-06-24T10:28:00Z</dcterms:modified>
</cp:coreProperties>
</file>